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400"/>
        <w:gridCol w:w="7000"/>
      </w:tblGrid>
      <w:tr w:rsidR="005F214F" w:rsidRPr="009B397C">
        <w:trPr>
          <w:trHeight w:val="269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bookmarkStart w:id="0" w:name="page1"/>
            <w:bookmarkEnd w:id="0"/>
          </w:p>
        </w:tc>
        <w:tc>
          <w:tcPr>
            <w:tcW w:w="74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26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B397C">
              <w:rPr>
                <w:rFonts w:cs="Calibri"/>
              </w:rPr>
              <w:t>1</w:t>
            </w:r>
          </w:p>
        </w:tc>
      </w:tr>
      <w:tr w:rsidR="005F214F" w:rsidRPr="009B397C">
        <w:trPr>
          <w:trHeight w:val="971"/>
        </w:trPr>
        <w:tc>
          <w:tcPr>
            <w:tcW w:w="9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27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mbria"/>
                <w:b/>
                <w:bCs/>
                <w:color w:val="365F91"/>
                <w:sz w:val="28"/>
                <w:szCs w:val="28"/>
              </w:rPr>
              <w:t>Бланк выполнения задания 6</w:t>
            </w:r>
          </w:p>
        </w:tc>
      </w:tr>
      <w:tr w:rsidR="005F214F" w:rsidRPr="009B397C">
        <w:trPr>
          <w:trHeight w:val="53"/>
        </w:trPr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4"/>
                <w:szCs w:val="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4"/>
                <w:szCs w:val="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4"/>
                <w:szCs w:val="4"/>
              </w:rPr>
            </w:pPr>
          </w:p>
        </w:tc>
      </w:tr>
      <w:tr w:rsidR="005F214F" w:rsidRPr="009B397C">
        <w:trPr>
          <w:trHeight w:val="32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b/>
                <w:bCs/>
                <w:sz w:val="28"/>
                <w:szCs w:val="28"/>
              </w:rPr>
              <w:t>Понятие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sz w:val="28"/>
                <w:szCs w:val="28"/>
              </w:rPr>
              <w:t>Воспитательная функция юридической ответственности</w:t>
            </w:r>
          </w:p>
        </w:tc>
      </w:tr>
      <w:tr w:rsidR="005F214F" w:rsidRPr="009B397C">
        <w:trPr>
          <w:trHeight w:val="344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sz w:val="28"/>
                <w:szCs w:val="28"/>
              </w:rPr>
              <w:t>– это</w:t>
            </w:r>
          </w:p>
        </w:tc>
      </w:tr>
      <w:tr w:rsidR="005F214F" w:rsidRPr="009B397C">
        <w:trPr>
          <w:trHeight w:val="32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b/>
                <w:bCs/>
                <w:sz w:val="28"/>
                <w:szCs w:val="28"/>
              </w:rPr>
              <w:t>Признаки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29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</w:tr>
      <w:tr w:rsidR="005F214F" w:rsidRPr="009B397C">
        <w:trPr>
          <w:trHeight w:val="684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</w:tr>
      <w:tr w:rsidR="005F214F" w:rsidRPr="009B397C">
        <w:trPr>
          <w:trHeight w:val="684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</w:tr>
      <w:tr w:rsidR="005F214F" w:rsidRPr="009B397C">
        <w:trPr>
          <w:trHeight w:val="682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</w:tr>
      <w:tr w:rsidR="005F214F" w:rsidRPr="009B397C">
        <w:trPr>
          <w:trHeight w:val="348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5F214F" w:rsidRPr="009B397C">
        <w:trPr>
          <w:trHeight w:val="32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b/>
                <w:bCs/>
                <w:sz w:val="28"/>
                <w:szCs w:val="28"/>
              </w:rPr>
              <w:t>Соотношение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5F214F" w:rsidRPr="009B397C">
        <w:trPr>
          <w:trHeight w:val="34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b/>
                <w:bCs/>
                <w:sz w:val="28"/>
                <w:szCs w:val="28"/>
              </w:rPr>
              <w:t>воспитательной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4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5F214F" w:rsidRPr="009B397C">
        <w:trPr>
          <w:trHeight w:val="341"/>
        </w:trPr>
        <w:tc>
          <w:tcPr>
            <w:tcW w:w="26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b/>
                <w:bCs/>
                <w:sz w:val="28"/>
                <w:szCs w:val="28"/>
              </w:rPr>
              <w:t>восстановительной</w:t>
            </w:r>
          </w:p>
        </w:tc>
        <w:tc>
          <w:tcPr>
            <w:tcW w:w="7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  <w:tr w:rsidR="005F214F" w:rsidRPr="009B397C">
        <w:trPr>
          <w:trHeight w:val="34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5F214F" w:rsidRPr="009B397C" w:rsidRDefault="005B51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Roboto Cn" w:hAnsi="Roboto Cn"/>
                <w:sz w:val="24"/>
                <w:szCs w:val="24"/>
              </w:rPr>
            </w:pPr>
            <w:r w:rsidRPr="009B397C">
              <w:rPr>
                <w:rFonts w:ascii="Roboto Cn" w:hAnsi="Roboto Cn" w:cs="Calibri"/>
                <w:b/>
                <w:bCs/>
                <w:sz w:val="28"/>
                <w:szCs w:val="28"/>
              </w:rPr>
              <w:t>функций права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7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F214F" w:rsidRPr="009B397C" w:rsidRDefault="005F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</w:tr>
    </w:tbl>
    <w:p w:rsidR="005F214F" w:rsidRPr="009B397C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5F214F" w:rsidRPr="009B397C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5F214F" w:rsidRPr="009B397C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5F214F" w:rsidRPr="009B397C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5F214F" w:rsidRDefault="005F214F">
      <w:pPr>
        <w:widowControl w:val="0"/>
        <w:autoSpaceDE w:val="0"/>
        <w:autoSpaceDN w:val="0"/>
        <w:adjustRightInd w:val="0"/>
        <w:spacing w:after="0" w:line="370" w:lineRule="exact"/>
        <w:rPr>
          <w:rFonts w:ascii="Times New Roman" w:hAnsi="Times New Roman"/>
          <w:sz w:val="24"/>
          <w:szCs w:val="24"/>
        </w:rPr>
      </w:pPr>
    </w:p>
    <w:p w:rsidR="005F214F" w:rsidRDefault="005B51A8" w:rsidP="009B397C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1</w:t>
      </w:r>
      <w:bookmarkStart w:id="1" w:name="_GoBack"/>
      <w:bookmarkEnd w:id="1"/>
    </w:p>
    <w:sectPr w:rsidR="005F214F">
      <w:pgSz w:w="11900" w:h="16838"/>
      <w:pgMar w:top="699" w:right="720" w:bottom="706" w:left="1580" w:header="720" w:footer="720" w:gutter="0"/>
      <w:cols w:space="720" w:equalWidth="0">
        <w:col w:w="96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Cn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1A8"/>
    <w:rsid w:val="005B51A8"/>
    <w:rsid w:val="005F214F"/>
    <w:rsid w:val="009B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3FE658-DAC2-4818-A761-C955E86F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4</cp:revision>
  <dcterms:created xsi:type="dcterms:W3CDTF">2016-06-14T07:24:00Z</dcterms:created>
  <dcterms:modified xsi:type="dcterms:W3CDTF">2016-06-14T07:28:00Z</dcterms:modified>
</cp:coreProperties>
</file>